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757631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6310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 xml:space="preserve"> </w:t>
      </w:r>
    </w:p>
    <w:p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>
      <w:pPr>
        <w:spacing w:line="620" w:lineRule="exact"/>
      </w:pPr>
    </w:p>
    <w:p>
      <w:pPr>
        <w:spacing w:line="62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14:textFill>
            <w14:solidFill>
              <w14:schemeClr w14:val="tx1"/>
            </w14:solidFill>
          </w14:textFill>
        </w:rPr>
        <w:t>江苏省青年科技人才托举工程</w:t>
      </w:r>
      <w:bookmarkStart w:id="0" w:name="_GoBack"/>
      <w:bookmarkEnd w:id="0"/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（样表1，以系统导出为准）</w:t>
      </w:r>
    </w:p>
    <w:p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（学会联合体）</w:t>
      </w:r>
    </w:p>
    <w:p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3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620" w:lineRule="exact"/>
        <w:rPr>
          <w:rFonts w:ascii="宋体" w:eastAsia="黑体"/>
          <w:sz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</w:t>
      </w:r>
      <w:r>
        <w:rPr>
          <w:rFonts w:hint="eastAsia" w:ascii="Times New Roman" w:hAnsi="Times New Roman" w:eastAsia="黑体" w:cs="Times New Roman"/>
          <w:sz w:val="36"/>
        </w:rPr>
        <w:t>4</w:t>
      </w:r>
      <w:r>
        <w:rPr>
          <w:rFonts w:ascii="Times New Roman" w:hAnsi="Times New Roman" w:eastAsia="黑体" w:cs="Times New Roman"/>
          <w:sz w:val="36"/>
        </w:rPr>
        <w:t>年</w:t>
      </w:r>
    </w:p>
    <w:p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20" w:lineRule="exact"/>
        <w:rPr>
          <w:rFonts w:eastAsia="仿宋_GB2312"/>
          <w:sz w:val="32"/>
          <w:szCs w:val="32"/>
        </w:rPr>
      </w:pP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1．姓名：填写申报人姓名。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2．一级学科、二级学科、研究方向：请根据所从事的科研活动认真填写，评审时将按申报类别、学科、研究方向进行编组。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3．专业技术职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：应填写具体的职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称</w:t>
      </w:r>
      <w:r>
        <w:rPr>
          <w:rFonts w:ascii="Times New Roman" w:hAnsi="Times New Roman" w:eastAsia="仿宋_GB2312" w:cs="Times New Roman"/>
          <w:sz w:val="28"/>
          <w:szCs w:val="28"/>
        </w:rPr>
        <w:t>，如“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”等，请勿填写“副高”、“中级”等。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所在</w:t>
      </w:r>
      <w:r>
        <w:rPr>
          <w:rFonts w:ascii="Times New Roman" w:hAnsi="Times New Roman" w:eastAsia="仿宋_GB2312" w:cs="Times New Roman"/>
          <w:sz w:val="28"/>
          <w:szCs w:val="28"/>
        </w:rPr>
        <w:t>单位及行政职务：填写申报人人事关系所在单位，应为法人单位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属于内设机构职务的应填写具体部门。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声明：由申报人对全部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申报材料</w:t>
      </w:r>
      <w:r>
        <w:rPr>
          <w:rFonts w:ascii="Times New Roman" w:hAnsi="Times New Roman" w:eastAsia="仿宋_GB2312" w:cs="Times New Roman"/>
          <w:sz w:val="28"/>
          <w:szCs w:val="28"/>
        </w:rPr>
        <w:t>审查后签字。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同行评议</w:t>
      </w:r>
      <w:r>
        <w:rPr>
          <w:rFonts w:ascii="Times New Roman" w:hAnsi="Times New Roman" w:eastAsia="仿宋_GB2312" w:cs="Times New Roman"/>
          <w:sz w:val="28"/>
          <w:szCs w:val="28"/>
        </w:rPr>
        <w:t>：应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具有正高级职称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的相同专业领域内专家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</w:t>
      </w:r>
      <w:r>
        <w:rPr>
          <w:rFonts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 相关单位意见：申报学会联合体的，还应征求所在设区市科协或所属省级学会（省部属高校科协、省部属国有企业科协、省部属事业单位科协）的意见。</w:t>
      </w:r>
    </w:p>
    <w:p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3"/>
        <w:tblW w:w="876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823"/>
        <w:gridCol w:w="1396"/>
        <w:gridCol w:w="195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是否入选过本托举工程或省级以上人才培养工程（计划）并获资金资助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二、主要</w:t>
      </w:r>
      <w:r>
        <w:rPr>
          <w:rFonts w:hint="eastAsia" w:ascii="Times New Roman" w:hAnsi="Times New Roman" w:eastAsia="黑体" w:cs="Times New Roman"/>
          <w:sz w:val="32"/>
          <w:szCs w:val="32"/>
        </w:rPr>
        <w:t>学习经</w:t>
      </w:r>
      <w:r>
        <w:rPr>
          <w:rFonts w:ascii="Times New Roman" w:hAnsi="Times New Roman" w:eastAsia="黑体" w:cs="Times New Roman"/>
          <w:sz w:val="32"/>
          <w:szCs w:val="32"/>
        </w:rPr>
        <w:t>历（从大专或大学填起）</w:t>
      </w:r>
    </w:p>
    <w:tbl>
      <w:tblPr>
        <w:tblStyle w:val="3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四、主要获奖情况（不超过6项）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3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  <w:p>
            <w:pPr>
              <w:spacing w:line="620" w:lineRule="exact"/>
              <w:rPr>
                <w:rFonts w:eastAsia="仿宋_GB2312"/>
              </w:rPr>
            </w:pPr>
          </w:p>
        </w:tc>
      </w:tr>
    </w:tbl>
    <w:p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/>
          <w:sz w:val="32"/>
          <w:szCs w:val="32"/>
        </w:rPr>
        <w:t>从事科研情况</w:t>
      </w:r>
    </w:p>
    <w:tbl>
      <w:tblPr>
        <w:tblStyle w:val="3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  <w:p>
            <w:pPr>
              <w:spacing w:line="620" w:lineRule="exact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  <w:p>
            <w:pPr>
              <w:spacing w:line="620" w:lineRule="exac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/>
          <w:sz w:val="32"/>
          <w:szCs w:val="32"/>
        </w:rPr>
        <w:t>项目计划进度及阶段目标</w:t>
      </w:r>
    </w:p>
    <w:tbl>
      <w:tblPr>
        <w:tblStyle w:val="3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/>
          <w:sz w:val="32"/>
          <w:szCs w:val="32"/>
        </w:rPr>
        <w:t>经费支出预算</w:t>
      </w:r>
    </w:p>
    <w:tbl>
      <w:tblPr>
        <w:tblStyle w:val="3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</w:t>
      </w:r>
      <w:r>
        <w:rPr>
          <w:rFonts w:ascii="黑体" w:hAnsi="黑体" w:eastAsia="黑体"/>
          <w:sz w:val="32"/>
          <w:szCs w:val="32"/>
        </w:rPr>
        <w:t>声明</w:t>
      </w:r>
    </w:p>
    <w:tbl>
      <w:tblPr>
        <w:tblStyle w:val="3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</w:rPr>
              <w:t>本人对以上全部内容进行了审查，对其客观性和真实性负责。</w:t>
            </w: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 报 人 签 名：      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十一、推荐</w:t>
      </w:r>
      <w:r>
        <w:rPr>
          <w:rFonts w:hint="eastAsia" w:ascii="黑体" w:hAnsi="黑体" w:eastAsia="黑体"/>
          <w:sz w:val="32"/>
          <w:szCs w:val="32"/>
        </w:rPr>
        <w:t>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1525"/>
        <w:gridCol w:w="50"/>
        <w:gridCol w:w="915"/>
        <w:gridCol w:w="27"/>
        <w:gridCol w:w="1559"/>
        <w:gridCol w:w="139"/>
        <w:gridCol w:w="570"/>
        <w:gridCol w:w="90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同行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专家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专业技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术职务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rPr>
                <w:szCs w:val="21"/>
              </w:rPr>
            </w:pP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>（单位盖章）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相关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单位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由申报人所在的设区市科协或所属的省级学会（省部属高校科协、省部属国有企业科协、省部属事业单位科协）提出审核推荐意见。</w:t>
            </w:r>
          </w:p>
          <w:p>
            <w:pPr>
              <w:spacing w:line="620" w:lineRule="exact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Cs w:val="28"/>
              </w:rPr>
              <w:t xml:space="preserve">                                          单位：（不需要盖章）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spacing w:line="620" w:lineRule="exact"/>
              <w:rPr>
                <w:rFonts w:ascii="宋体" w:hAnsi="宋体"/>
              </w:rPr>
            </w:pPr>
          </w:p>
        </w:tc>
      </w:tr>
    </w:tbl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十二、实施单位意见</w:t>
      </w: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联合体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</w:t>
            </w:r>
            <w:r>
              <w:rPr>
                <w:rFonts w:hint="eastAsia" w:ascii="宋体" w:hAnsi="宋体"/>
              </w:rPr>
              <w:t>填写组织专家评审、主席团会议审议、公示等情况。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</w:p>
          <w:p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620" w:lineRule="exact"/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rPr>
          <w:rFonts w:ascii="方正黑体_GBK" w:hAnsi="方正黑体_GBK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2DE0D0-DDB4-4DFC-A9BA-5424A3996D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D0111F9-8396-4AC8-9935-EB6E6CDD48B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36BDC8-8E10-4EAC-AE58-B47190B3BAD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00F1916-D3B5-443B-AA4D-8ACD13EEFE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08DB70-F9C9-4659-A166-50732257557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E89F9DE-5127-4DE4-B352-13D0D93373A5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236F029F"/>
    <w:rsid w:val="236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2024-05-07T07:12:00Z</dcterms:created>
  <dc:creator>流年溯光</dc:creator>
  <cp:lastModifiedBy>流年溯光</cp:lastModifiedBy>
  <dcterms:modified xsi:type="dcterms:W3CDTF">2024-05-07T07:14:08Z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C1206D1A88D14A5BBFC3AC716517C319_11</vt:lpwstr>
  </property>
</Properties>
</file>