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附件1-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adjustRightInd/>
        <w:snapToGrid/>
        <w:spacing w:before="313" w:beforeLines="100" w:after="157" w:afterLines="50"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highlight w:val="none"/>
          <w:lang w:val="en-US" w:eastAsia="zh-CN"/>
        </w:rPr>
        <w:t>一志愿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highlight w:val="none"/>
        </w:rPr>
        <w:t>复试考生名单</w:t>
      </w:r>
    </w:p>
    <w:tbl>
      <w:tblPr>
        <w:tblStyle w:val="3"/>
        <w:tblpPr w:leftFromText="180" w:rightFromText="180" w:vertAnchor="text" w:horzAnchor="page" w:tblpX="1793" w:tblpY="2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305"/>
        <w:gridCol w:w="1527"/>
        <w:gridCol w:w="2053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2"/>
                <w:szCs w:val="28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2"/>
                <w:szCs w:val="28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考生编号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2"/>
                <w:szCs w:val="28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考生姓名</w:t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2"/>
                <w:szCs w:val="28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2"/>
                <w:szCs w:val="28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821014411489266 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"http://adm.gscaas.net.cn/zhaosheng/ZSmaster/ExamineeDocument.aspx?studentid=477650" \o "http://adm.gscaas.net.cn/zhaosheng/ZSmaster/ExamineeDocument.aspx?studentid=477650"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陈鹏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农业工程与信息技术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821014211597802 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"http://adm.gscaas.net.cn/zhaosheng/ZSmaster/ExamineeDocument.aspx?studentid=477632" \o "http://adm.gscaas.net.cn/zhaosheng/ZSmaster/ExamineeDocument.aspx?studentid=477632"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桓子涵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农业工程与信息技术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821014210495517 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"http://adm.gscaas.net.cn/zhaosheng/ZSmaster/ExamineeDocument.aspx?studentid=477631" \o "http://adm.gscaas.net.cn/zhaosheng/ZSmaster/ExamineeDocument.aspx?studentid=477631"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赵佳琦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农业工程与信息技术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821014371498796 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"http://adm.gscaas.net.cn/zhaosheng/ZSmaster/ExamineeDocument.aspx?studentid=477647" \o "http://adm.gscaas.net.cn/zhaosheng/ZSmaster/ExamineeDocument.aspx?studentid=477647"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张宁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农业工程与信息技术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821014518099059 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"http://adm.gscaas.net.cn/zhaosheng/ZSmaster/ExamineeDocument.aspx?studentid=477653" \o "http://adm.gscaas.net.cn/zhaosheng/ZSmaster/ExamineeDocument.aspx?studentid=477653"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孙梦月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农业工程与信息技术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821014370694104 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"http://adm.gscaas.net.cn/zhaosheng/ZSmaster/ExamineeDocument.aspx?studentid=477645" \o "http://adm.gscaas.net.cn/zhaosheng/ZSmaster/ExamineeDocument.aspx?studentid=477645"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李世龙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农业工程与信息技术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821014440186583 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"http://adm.gscaas.net.cn/zhaosheng/ZSmaster/ExamineeDocument.aspx?studentid=477652" \o "http://adm.gscaas.net.cn/zhaosheng/ZSmaster/ExamineeDocument.aspx?studentid=477652"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谢海锋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农业管理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821014410580668 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"http://adm.gscaas.net.cn/zhaosheng/ZSmaster/ExamineeDocument.aspx?studentid=477649" \o "http://adm.gscaas.net.cn/zhaosheng/ZSmaster/ExamineeDocument.aspx?studentid=477649"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郑世兴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农业管理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821014330492958 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"http://adm.gscaas.net.cn/zhaosheng/ZSmaster/ExamineeDocument.aspx?studentid=477640" \o "http://adm.gscaas.net.cn/zhaosheng/ZSmaster/ExamineeDocument.aspx?studentid=477640"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王鑫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农业工程与信息技术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821014130288493 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"http://adm.gscaas.net.cn/zhaosheng/ZSmaster/ExamineeDocument.aspx?studentid=477630" \o "http://adm.gscaas.net.cn/zhaosheng/ZSmaster/ExamineeDocument.aspx?studentid=477630"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王鑫鹏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农业机械化工程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821014340596785 </w:t>
            </w: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"http://adm.gscaas.net.cn/zhaosheng/ZSmaster/ExamineeDocument.aspx?studentid=477641" \o "http://adm.gscaas.net.cn/zhaosheng/ZSmaster/ExamineeDocument.aspx?studentid=477641"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裴家勇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农业工程与信息技术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32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</w:tr>
    </w:tbl>
    <w:p>
      <w:pPr>
        <w:adjustRightInd/>
        <w:snapToGrid/>
        <w:spacing w:before="313" w:beforeLines="100" w:after="157" w:afterLines="50"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56"/>
          <w:highlight w:val="none"/>
        </w:rPr>
      </w:pPr>
    </w:p>
    <w:p>
      <w:pPr>
        <w:spacing w:line="240" w:lineRule="auto"/>
        <w:jc w:val="both"/>
        <w:rPr>
          <w:rFonts w:hint="eastAsia" w:ascii="Times New Roman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NDQyMTEyNWMyZThlZmY1NjZhODg5MDhjNDFjNjcifQ=="/>
  </w:docVars>
  <w:rsids>
    <w:rsidRoot w:val="00000000"/>
    <w:rsid w:val="265C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2024-03-27T06:49:21Z</dcterms:created>
  <dc:creator>Administrator</dc:creator>
  <cp:lastModifiedBy>Neizzm</cp:lastModifiedBy>
  <dcterms:modified xsi:type="dcterms:W3CDTF">2024-03-27T06:49:30Z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7F2D40F78CE1452B9C3D49B4F5EE79A2_12</vt:lpwstr>
  </property>
</Properties>
</file>