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B0" w:rsidRDefault="00C62AC3" w:rsidP="00080724">
      <w:pPr>
        <w:spacing w:beforeLines="50" w:before="156" w:afterLines="50" w:after="156"/>
        <w:jc w:val="center"/>
        <w:rPr>
          <w:sz w:val="32"/>
          <w:szCs w:val="32"/>
        </w:rPr>
      </w:pPr>
      <w:r w:rsidRPr="00C62AC3">
        <w:rPr>
          <w:rFonts w:hint="eastAsia"/>
          <w:sz w:val="32"/>
          <w:szCs w:val="32"/>
        </w:rPr>
        <w:t>赴</w:t>
      </w:r>
      <w:r w:rsidR="007771F9">
        <w:rPr>
          <w:rFonts w:hint="eastAsia"/>
          <w:sz w:val="32"/>
          <w:szCs w:val="32"/>
        </w:rPr>
        <w:t>欧洲</w:t>
      </w:r>
      <w:r w:rsidRPr="00C62AC3">
        <w:rPr>
          <w:rFonts w:hint="eastAsia"/>
          <w:sz w:val="32"/>
          <w:szCs w:val="32"/>
        </w:rPr>
        <w:t>日程安排</w:t>
      </w:r>
    </w:p>
    <w:tbl>
      <w:tblPr>
        <w:tblStyle w:val="a7"/>
        <w:tblW w:w="5156" w:type="pct"/>
        <w:tblInd w:w="-176" w:type="dxa"/>
        <w:tblLook w:val="04A0" w:firstRow="1" w:lastRow="0" w:firstColumn="1" w:lastColumn="0" w:noHBand="0" w:noVBand="1"/>
      </w:tblPr>
      <w:tblGrid>
        <w:gridCol w:w="2269"/>
        <w:gridCol w:w="6519"/>
      </w:tblGrid>
      <w:tr w:rsidR="00C62AC3" w:rsidRPr="00080724" w:rsidTr="00080724">
        <w:trPr>
          <w:trHeight w:val="619"/>
        </w:trPr>
        <w:tc>
          <w:tcPr>
            <w:tcW w:w="5000" w:type="pct"/>
            <w:gridSpan w:val="2"/>
          </w:tcPr>
          <w:p w:rsidR="00C62AC3" w:rsidRPr="00080724" w:rsidRDefault="00C62AC3" w:rsidP="00EE5092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时间：</w:t>
            </w:r>
            <w:r w:rsidRPr="00080724">
              <w:rPr>
                <w:rFonts w:hint="eastAsia"/>
                <w:sz w:val="28"/>
                <w:szCs w:val="28"/>
              </w:rPr>
              <w:t>201</w:t>
            </w:r>
            <w:r w:rsidR="007771F9" w:rsidRPr="00080724">
              <w:rPr>
                <w:sz w:val="28"/>
                <w:szCs w:val="28"/>
              </w:rPr>
              <w:t>9</w:t>
            </w:r>
            <w:r w:rsidRPr="00080724">
              <w:rPr>
                <w:rFonts w:hint="eastAsia"/>
                <w:sz w:val="28"/>
                <w:szCs w:val="28"/>
              </w:rPr>
              <w:t>年</w:t>
            </w:r>
            <w:r w:rsidRPr="00080724">
              <w:rPr>
                <w:rFonts w:hint="eastAsia"/>
                <w:sz w:val="28"/>
                <w:szCs w:val="28"/>
              </w:rPr>
              <w:t>1</w:t>
            </w:r>
            <w:r w:rsidR="007771F9" w:rsidRPr="00080724">
              <w:rPr>
                <w:sz w:val="28"/>
                <w:szCs w:val="28"/>
              </w:rPr>
              <w:t>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="007771F9" w:rsidRPr="00080724">
              <w:rPr>
                <w:sz w:val="28"/>
                <w:szCs w:val="28"/>
              </w:rPr>
              <w:t>15</w:t>
            </w:r>
            <w:r w:rsidRPr="00080724">
              <w:rPr>
                <w:rFonts w:hint="eastAsia"/>
                <w:sz w:val="28"/>
                <w:szCs w:val="28"/>
              </w:rPr>
              <w:t>-</w:t>
            </w:r>
            <w:r w:rsidR="007771F9" w:rsidRPr="00080724">
              <w:rPr>
                <w:sz w:val="28"/>
                <w:szCs w:val="28"/>
              </w:rPr>
              <w:t>22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2AC3" w:rsidRPr="00080724" w:rsidTr="008D2A45">
        <w:trPr>
          <w:trHeight w:val="619"/>
        </w:trPr>
        <w:tc>
          <w:tcPr>
            <w:tcW w:w="1291" w:type="pct"/>
          </w:tcPr>
          <w:p w:rsidR="00C62AC3" w:rsidRPr="00080724" w:rsidRDefault="00C62AC3" w:rsidP="00C62AC3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709" w:type="pct"/>
          </w:tcPr>
          <w:p w:rsidR="00C62AC3" w:rsidRPr="00080724" w:rsidRDefault="00EE5092" w:rsidP="00C62AC3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C62AC3" w:rsidRPr="00080724" w:rsidTr="008D2A45">
        <w:trPr>
          <w:trHeight w:val="634"/>
        </w:trPr>
        <w:tc>
          <w:tcPr>
            <w:tcW w:w="1291" w:type="pct"/>
          </w:tcPr>
          <w:p w:rsidR="00C62AC3" w:rsidRPr="00080724" w:rsidRDefault="00C62AC3" w:rsidP="00C62AC3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1</w:t>
            </w:r>
            <w:r w:rsidR="007771F9" w:rsidRPr="00080724">
              <w:rPr>
                <w:sz w:val="28"/>
                <w:szCs w:val="28"/>
              </w:rPr>
              <w:t>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="007771F9" w:rsidRPr="00080724">
              <w:rPr>
                <w:sz w:val="28"/>
                <w:szCs w:val="28"/>
              </w:rPr>
              <w:t>15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09" w:type="pct"/>
          </w:tcPr>
          <w:p w:rsidR="00C62AC3" w:rsidRPr="00080724" w:rsidRDefault="00C751E3" w:rsidP="0024012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乘坐航班</w:t>
            </w:r>
            <w:r w:rsidRPr="00C751E3">
              <w:rPr>
                <w:sz w:val="28"/>
                <w:szCs w:val="28"/>
              </w:rPr>
              <w:t>CA965</w:t>
            </w:r>
            <w:r>
              <w:rPr>
                <w:rFonts w:hint="eastAsia"/>
                <w:sz w:val="28"/>
                <w:szCs w:val="28"/>
              </w:rPr>
              <w:t>由北京到法兰克福，转乘航班</w:t>
            </w:r>
            <w:r w:rsidRPr="00C751E3">
              <w:rPr>
                <w:sz w:val="28"/>
                <w:szCs w:val="28"/>
              </w:rPr>
              <w:t>LH050</w:t>
            </w:r>
            <w:r>
              <w:rPr>
                <w:rFonts w:hint="eastAsia"/>
                <w:sz w:val="28"/>
                <w:szCs w:val="28"/>
              </w:rPr>
              <w:t>由法兰克福到达汉诺威。</w:t>
            </w:r>
            <w:r w:rsidR="00673AC4">
              <w:rPr>
                <w:rFonts w:hint="eastAsia"/>
                <w:sz w:val="28"/>
                <w:szCs w:val="28"/>
              </w:rPr>
              <w:t>下午与</w:t>
            </w:r>
            <w:r w:rsidR="00673AC4" w:rsidRPr="00673AC4">
              <w:rPr>
                <w:rFonts w:hint="eastAsia"/>
                <w:sz w:val="28"/>
                <w:szCs w:val="28"/>
              </w:rPr>
              <w:t>VDMA</w:t>
            </w:r>
            <w:r w:rsidR="00673AC4" w:rsidRPr="00673AC4">
              <w:rPr>
                <w:rFonts w:hint="eastAsia"/>
                <w:sz w:val="28"/>
                <w:szCs w:val="28"/>
              </w:rPr>
              <w:t>技术人员</w:t>
            </w:r>
            <w:r w:rsidR="00673AC4">
              <w:rPr>
                <w:rFonts w:hint="eastAsia"/>
                <w:sz w:val="28"/>
                <w:szCs w:val="28"/>
              </w:rPr>
              <w:t>就收获技术开展初步交流。</w:t>
            </w:r>
          </w:p>
        </w:tc>
      </w:tr>
      <w:tr w:rsidR="00EE5092" w:rsidRPr="00080724" w:rsidTr="008D2A45">
        <w:trPr>
          <w:trHeight w:val="619"/>
        </w:trPr>
        <w:tc>
          <w:tcPr>
            <w:tcW w:w="1291" w:type="pct"/>
          </w:tcPr>
          <w:p w:rsidR="00EE5092" w:rsidRPr="00080724" w:rsidRDefault="007771F9" w:rsidP="00C62AC3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11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Pr="00080724">
              <w:rPr>
                <w:rFonts w:hint="eastAsia"/>
                <w:sz w:val="28"/>
                <w:szCs w:val="28"/>
              </w:rPr>
              <w:t>16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09" w:type="pct"/>
            <w:tcBorders>
              <w:bottom w:val="single" w:sz="4" w:space="0" w:color="auto"/>
            </w:tcBorders>
          </w:tcPr>
          <w:p w:rsidR="00EE5092" w:rsidRPr="00080724" w:rsidRDefault="00C751E3" w:rsidP="0024012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于汉诺威，</w:t>
            </w:r>
            <w:r w:rsidR="007771F9" w:rsidRPr="00080724">
              <w:rPr>
                <w:rFonts w:hint="eastAsia"/>
                <w:sz w:val="28"/>
                <w:szCs w:val="28"/>
              </w:rPr>
              <w:t>参加汉诺威农机展</w:t>
            </w:r>
            <w:r w:rsidR="00AC2654" w:rsidRPr="00080724">
              <w:rPr>
                <w:rFonts w:hint="eastAsia"/>
                <w:sz w:val="28"/>
                <w:szCs w:val="28"/>
              </w:rPr>
              <w:t>，就根茎类作物收获与产后加工技术与参展厂商交流</w:t>
            </w:r>
            <w:r w:rsidR="00240127" w:rsidRPr="00080724">
              <w:rPr>
                <w:rFonts w:hint="eastAsia"/>
                <w:sz w:val="28"/>
                <w:szCs w:val="28"/>
              </w:rPr>
              <w:t>，学习相关先进技术</w:t>
            </w:r>
            <w:r w:rsidR="00322D38" w:rsidRPr="00080724">
              <w:rPr>
                <w:rFonts w:hint="eastAsia"/>
                <w:sz w:val="28"/>
                <w:szCs w:val="28"/>
              </w:rPr>
              <w:t>，探讨如何将先进的技术与国内设备、种植农艺等相互融合</w:t>
            </w:r>
            <w:r w:rsidR="00240127" w:rsidRPr="00080724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C2654" w:rsidRPr="00080724" w:rsidTr="008D2A45">
        <w:trPr>
          <w:trHeight w:val="619"/>
        </w:trPr>
        <w:tc>
          <w:tcPr>
            <w:tcW w:w="1291" w:type="pct"/>
          </w:tcPr>
          <w:p w:rsidR="00AC2654" w:rsidRPr="00080724" w:rsidRDefault="00AC2654" w:rsidP="00C62AC3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11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Pr="00080724">
              <w:rPr>
                <w:rFonts w:hint="eastAsia"/>
                <w:sz w:val="28"/>
                <w:szCs w:val="28"/>
              </w:rPr>
              <w:t>1</w:t>
            </w:r>
            <w:r w:rsidRPr="00080724">
              <w:rPr>
                <w:sz w:val="28"/>
                <w:szCs w:val="28"/>
              </w:rPr>
              <w:t>7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09" w:type="pct"/>
            <w:tcBorders>
              <w:bottom w:val="single" w:sz="4" w:space="0" w:color="auto"/>
            </w:tcBorders>
          </w:tcPr>
          <w:p w:rsidR="00AC2654" w:rsidRPr="00080724" w:rsidRDefault="00AC2654" w:rsidP="00240127">
            <w:pPr>
              <w:jc w:val="left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从汉诺威赶往法兰克福</w:t>
            </w:r>
            <w:r w:rsidR="008E5738">
              <w:rPr>
                <w:rFonts w:hint="eastAsia"/>
                <w:sz w:val="28"/>
                <w:szCs w:val="28"/>
              </w:rPr>
              <w:t>（</w:t>
            </w:r>
            <w:r w:rsidR="008E5738" w:rsidRPr="00B20A3B">
              <w:rPr>
                <w:sz w:val="28"/>
                <w:szCs w:val="28"/>
              </w:rPr>
              <w:t>VDMA</w:t>
            </w:r>
            <w:r w:rsidR="008E5738">
              <w:rPr>
                <w:rFonts w:hint="eastAsia"/>
                <w:sz w:val="28"/>
                <w:szCs w:val="28"/>
              </w:rPr>
              <w:t>协会</w:t>
            </w:r>
            <w:r w:rsidR="008E5738">
              <w:rPr>
                <w:rFonts w:hint="eastAsia"/>
                <w:sz w:val="28"/>
                <w:szCs w:val="28"/>
              </w:rPr>
              <w:t>总部所在地）</w:t>
            </w:r>
            <w:r w:rsidR="00B20A3B">
              <w:rPr>
                <w:rFonts w:hint="eastAsia"/>
                <w:sz w:val="28"/>
                <w:szCs w:val="28"/>
              </w:rPr>
              <w:t>，了解</w:t>
            </w:r>
            <w:r w:rsidR="00B20A3B" w:rsidRPr="00B20A3B">
              <w:rPr>
                <w:sz w:val="28"/>
                <w:szCs w:val="28"/>
              </w:rPr>
              <w:t>VDMA</w:t>
            </w:r>
            <w:r w:rsidR="00B20A3B">
              <w:rPr>
                <w:rFonts w:hint="eastAsia"/>
                <w:sz w:val="28"/>
                <w:szCs w:val="28"/>
              </w:rPr>
              <w:t>协会组织运行情况，并了解该协会在</w:t>
            </w:r>
            <w:r w:rsidR="008E5738" w:rsidRPr="008E5738">
              <w:rPr>
                <w:rFonts w:hint="eastAsia"/>
                <w:sz w:val="28"/>
                <w:szCs w:val="28"/>
              </w:rPr>
              <w:t>根茎类作物收获与产后加工</w:t>
            </w:r>
            <w:r w:rsidR="008E5738">
              <w:rPr>
                <w:rFonts w:hint="eastAsia"/>
                <w:sz w:val="28"/>
                <w:szCs w:val="28"/>
              </w:rPr>
              <w:t>方面的技术成果。</w:t>
            </w:r>
            <w:bookmarkStart w:id="0" w:name="_GoBack"/>
            <w:bookmarkEnd w:id="0"/>
          </w:p>
        </w:tc>
      </w:tr>
      <w:tr w:rsidR="00EE5092" w:rsidRPr="00080724" w:rsidTr="008D2A45">
        <w:trPr>
          <w:trHeight w:val="619"/>
        </w:trPr>
        <w:tc>
          <w:tcPr>
            <w:tcW w:w="1291" w:type="pct"/>
          </w:tcPr>
          <w:p w:rsidR="00EE5092" w:rsidRPr="00080724" w:rsidRDefault="007771F9" w:rsidP="00C62AC3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11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Pr="00080724">
              <w:rPr>
                <w:rFonts w:hint="eastAsia"/>
                <w:sz w:val="28"/>
                <w:szCs w:val="28"/>
              </w:rPr>
              <w:t>18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09" w:type="pct"/>
            <w:tcBorders>
              <w:top w:val="single" w:sz="4" w:space="0" w:color="auto"/>
            </w:tcBorders>
          </w:tcPr>
          <w:p w:rsidR="00EE5092" w:rsidRPr="00080724" w:rsidRDefault="00C751E3" w:rsidP="0024012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于法兰克福，</w:t>
            </w:r>
            <w:r w:rsidR="00240127" w:rsidRPr="00080724">
              <w:rPr>
                <w:rFonts w:hint="eastAsia"/>
                <w:sz w:val="28"/>
                <w:szCs w:val="28"/>
              </w:rPr>
              <w:t>上午参观</w:t>
            </w:r>
            <w:r w:rsidR="007771F9" w:rsidRPr="00080724">
              <w:rPr>
                <w:rFonts w:hint="eastAsia"/>
                <w:sz w:val="28"/>
                <w:szCs w:val="28"/>
              </w:rPr>
              <w:t>林德液压公司</w:t>
            </w:r>
            <w:r w:rsidR="00240127" w:rsidRPr="00080724">
              <w:rPr>
                <w:rFonts w:hint="eastAsia"/>
                <w:sz w:val="28"/>
                <w:szCs w:val="28"/>
              </w:rPr>
              <w:t>加工车间、装配车间，</w:t>
            </w:r>
            <w:r w:rsidR="00080724">
              <w:rPr>
                <w:rFonts w:hint="eastAsia"/>
                <w:sz w:val="28"/>
                <w:szCs w:val="28"/>
              </w:rPr>
              <w:t>学习其先进的加工与装配技术；</w:t>
            </w:r>
            <w:r w:rsidR="00240127" w:rsidRPr="00080724">
              <w:rPr>
                <w:rFonts w:hint="eastAsia"/>
                <w:sz w:val="28"/>
                <w:szCs w:val="28"/>
              </w:rPr>
              <w:t>下午</w:t>
            </w:r>
            <w:r w:rsidR="00AC2654" w:rsidRPr="00080724">
              <w:rPr>
                <w:rFonts w:hint="eastAsia"/>
                <w:sz w:val="28"/>
                <w:szCs w:val="28"/>
              </w:rPr>
              <w:t>与技术人员</w:t>
            </w:r>
            <w:r w:rsidR="00240127" w:rsidRPr="00080724">
              <w:rPr>
                <w:rFonts w:hint="eastAsia"/>
                <w:sz w:val="28"/>
                <w:szCs w:val="28"/>
              </w:rPr>
              <w:t>就收获与加工设备</w:t>
            </w:r>
            <w:r w:rsidR="00BC4246">
              <w:rPr>
                <w:rFonts w:hint="eastAsia"/>
                <w:sz w:val="28"/>
                <w:szCs w:val="28"/>
              </w:rPr>
              <w:t>中</w:t>
            </w:r>
            <w:r w:rsidR="00240127" w:rsidRPr="00080724">
              <w:rPr>
                <w:rFonts w:hint="eastAsia"/>
                <w:sz w:val="28"/>
                <w:szCs w:val="28"/>
              </w:rPr>
              <w:t>的</w:t>
            </w:r>
            <w:r w:rsidR="008D2A45" w:rsidRPr="008D2A45">
              <w:rPr>
                <w:rFonts w:hint="eastAsia"/>
                <w:sz w:val="28"/>
                <w:szCs w:val="28"/>
              </w:rPr>
              <w:t>液压通用底盘</w:t>
            </w:r>
            <w:r w:rsidR="008D2A45">
              <w:rPr>
                <w:rFonts w:hint="eastAsia"/>
                <w:sz w:val="28"/>
                <w:szCs w:val="28"/>
              </w:rPr>
              <w:t>、</w:t>
            </w:r>
            <w:r w:rsidR="008D2A45" w:rsidRPr="008D2A45">
              <w:rPr>
                <w:rFonts w:hint="eastAsia"/>
                <w:sz w:val="28"/>
                <w:szCs w:val="28"/>
              </w:rPr>
              <w:t>传感器技术</w:t>
            </w:r>
            <w:r w:rsidR="00240127" w:rsidRPr="00080724">
              <w:rPr>
                <w:rFonts w:hint="eastAsia"/>
                <w:sz w:val="28"/>
                <w:szCs w:val="28"/>
              </w:rPr>
              <w:t>进行交流。</w:t>
            </w:r>
          </w:p>
        </w:tc>
      </w:tr>
      <w:tr w:rsidR="00C62AC3" w:rsidRPr="00080724" w:rsidTr="008D2A45">
        <w:trPr>
          <w:trHeight w:val="742"/>
        </w:trPr>
        <w:tc>
          <w:tcPr>
            <w:tcW w:w="1291" w:type="pct"/>
          </w:tcPr>
          <w:p w:rsidR="00C62AC3" w:rsidRPr="00080724" w:rsidRDefault="007771F9" w:rsidP="00C62AC3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11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Pr="00080724">
              <w:rPr>
                <w:rFonts w:hint="eastAsia"/>
                <w:sz w:val="28"/>
                <w:szCs w:val="28"/>
              </w:rPr>
              <w:t>19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09" w:type="pct"/>
          </w:tcPr>
          <w:p w:rsidR="00C62AC3" w:rsidRPr="00080724" w:rsidRDefault="00C751E3" w:rsidP="00BE0AB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于双桥，</w:t>
            </w:r>
            <w:r w:rsidR="00240127" w:rsidRPr="00080724">
              <w:rPr>
                <w:rFonts w:hint="eastAsia"/>
                <w:sz w:val="28"/>
                <w:szCs w:val="28"/>
              </w:rPr>
              <w:t>上午</w:t>
            </w:r>
            <w:r w:rsidR="00BE0ABC">
              <w:rPr>
                <w:rFonts w:hint="eastAsia"/>
                <w:sz w:val="28"/>
                <w:szCs w:val="28"/>
              </w:rPr>
              <w:t>与</w:t>
            </w:r>
            <w:r w:rsidR="00BE0ABC">
              <w:rPr>
                <w:rFonts w:hint="eastAsia"/>
                <w:sz w:val="28"/>
                <w:szCs w:val="28"/>
              </w:rPr>
              <w:t>V</w:t>
            </w:r>
            <w:r w:rsidR="00BE0ABC">
              <w:rPr>
                <w:sz w:val="28"/>
                <w:szCs w:val="28"/>
              </w:rPr>
              <w:t>DMA</w:t>
            </w:r>
            <w:r w:rsidR="00BE0ABC">
              <w:rPr>
                <w:rFonts w:hint="eastAsia"/>
                <w:sz w:val="28"/>
                <w:szCs w:val="28"/>
              </w:rPr>
              <w:t>技术人员交流，了解德国农产品收获与产后加工</w:t>
            </w:r>
            <w:r w:rsidR="00BE0ABC" w:rsidRPr="00080724">
              <w:rPr>
                <w:rFonts w:hint="eastAsia"/>
                <w:sz w:val="28"/>
                <w:szCs w:val="28"/>
              </w:rPr>
              <w:t>最新技术动态</w:t>
            </w:r>
            <w:r w:rsidR="00BE0ABC">
              <w:rPr>
                <w:rFonts w:hint="eastAsia"/>
                <w:sz w:val="28"/>
                <w:szCs w:val="28"/>
              </w:rPr>
              <w:t>；下午</w:t>
            </w:r>
            <w:r w:rsidR="00240127" w:rsidRPr="00080724">
              <w:rPr>
                <w:rFonts w:hint="eastAsia"/>
                <w:sz w:val="28"/>
                <w:szCs w:val="28"/>
              </w:rPr>
              <w:t>参观</w:t>
            </w:r>
            <w:r w:rsidR="00BE0ABC">
              <w:rPr>
                <w:rFonts w:hint="eastAsia"/>
                <w:sz w:val="28"/>
                <w:szCs w:val="28"/>
              </w:rPr>
              <w:t>V</w:t>
            </w:r>
            <w:r w:rsidR="00BE0ABC">
              <w:rPr>
                <w:sz w:val="28"/>
                <w:szCs w:val="28"/>
              </w:rPr>
              <w:t>DMA</w:t>
            </w:r>
            <w:r w:rsidR="00BE0ABC">
              <w:rPr>
                <w:rFonts w:hint="eastAsia"/>
                <w:sz w:val="28"/>
                <w:szCs w:val="28"/>
              </w:rPr>
              <w:t>会员单位（</w:t>
            </w:r>
            <w:r w:rsidR="008341B1" w:rsidRPr="00080724">
              <w:rPr>
                <w:rFonts w:hint="eastAsia"/>
                <w:sz w:val="28"/>
                <w:szCs w:val="28"/>
              </w:rPr>
              <w:t>约翰迪尔公司</w:t>
            </w:r>
            <w:r w:rsidR="00BE0ABC">
              <w:rPr>
                <w:rFonts w:hint="eastAsia"/>
                <w:sz w:val="28"/>
                <w:szCs w:val="28"/>
              </w:rPr>
              <w:t>）的</w:t>
            </w:r>
            <w:r w:rsidR="00240127" w:rsidRPr="00080724">
              <w:rPr>
                <w:rFonts w:hint="eastAsia"/>
                <w:sz w:val="28"/>
                <w:szCs w:val="28"/>
              </w:rPr>
              <w:t>收获设备，了解</w:t>
            </w:r>
            <w:r w:rsidR="00322D38" w:rsidRPr="00080724">
              <w:rPr>
                <w:rFonts w:hint="eastAsia"/>
                <w:sz w:val="28"/>
                <w:szCs w:val="28"/>
              </w:rPr>
              <w:t>公司发展历程</w:t>
            </w:r>
            <w:r w:rsidR="00BE0ABC">
              <w:rPr>
                <w:rFonts w:hint="eastAsia"/>
                <w:sz w:val="28"/>
                <w:szCs w:val="28"/>
              </w:rPr>
              <w:t>并</w:t>
            </w:r>
            <w:r w:rsidR="00CA7C25" w:rsidRPr="00080724">
              <w:rPr>
                <w:rFonts w:hint="eastAsia"/>
                <w:sz w:val="28"/>
                <w:szCs w:val="28"/>
              </w:rPr>
              <w:t>就</w:t>
            </w:r>
            <w:r w:rsidR="008D2A45" w:rsidRPr="008D2A45">
              <w:rPr>
                <w:rFonts w:hint="eastAsia"/>
                <w:sz w:val="28"/>
                <w:szCs w:val="28"/>
              </w:rPr>
              <w:t>智能</w:t>
            </w:r>
            <w:r w:rsidR="008D2A45">
              <w:rPr>
                <w:rFonts w:hint="eastAsia"/>
                <w:sz w:val="28"/>
                <w:szCs w:val="28"/>
              </w:rPr>
              <w:t>化</w:t>
            </w:r>
            <w:r w:rsidR="008D2A45" w:rsidRPr="008D2A45">
              <w:rPr>
                <w:rFonts w:hint="eastAsia"/>
                <w:sz w:val="28"/>
                <w:szCs w:val="28"/>
              </w:rPr>
              <w:t>控制技术</w:t>
            </w:r>
            <w:r w:rsidR="00CA7C25" w:rsidRPr="00080724">
              <w:rPr>
                <w:rFonts w:hint="eastAsia"/>
                <w:sz w:val="28"/>
                <w:szCs w:val="28"/>
              </w:rPr>
              <w:t>进行交流。</w:t>
            </w:r>
          </w:p>
        </w:tc>
      </w:tr>
      <w:tr w:rsidR="008341B1" w:rsidRPr="00080724" w:rsidTr="008D2A45">
        <w:trPr>
          <w:trHeight w:val="742"/>
        </w:trPr>
        <w:tc>
          <w:tcPr>
            <w:tcW w:w="1291" w:type="pct"/>
          </w:tcPr>
          <w:p w:rsidR="008341B1" w:rsidRPr="00080724" w:rsidRDefault="008341B1" w:rsidP="008341B1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lastRenderedPageBreak/>
              <w:t>11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Pr="00080724">
              <w:rPr>
                <w:rFonts w:hint="eastAsia"/>
                <w:sz w:val="28"/>
                <w:szCs w:val="28"/>
              </w:rPr>
              <w:t>20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09" w:type="pct"/>
          </w:tcPr>
          <w:p w:rsidR="008341B1" w:rsidRPr="00080724" w:rsidRDefault="00C751E3" w:rsidP="0024012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于法国勒芒，参观</w:t>
            </w:r>
            <w:r w:rsidR="008341B1" w:rsidRPr="00080724">
              <w:rPr>
                <w:rFonts w:hint="eastAsia"/>
                <w:sz w:val="28"/>
                <w:szCs w:val="28"/>
              </w:rPr>
              <w:t>法国</w:t>
            </w:r>
            <w:r w:rsidR="00CA7C25" w:rsidRPr="00080724">
              <w:rPr>
                <w:rFonts w:hint="eastAsia"/>
                <w:sz w:val="28"/>
                <w:szCs w:val="28"/>
              </w:rPr>
              <w:t>赴</w:t>
            </w:r>
            <w:r w:rsidR="008341B1" w:rsidRPr="00080724">
              <w:rPr>
                <w:rFonts w:hint="eastAsia"/>
                <w:sz w:val="28"/>
                <w:szCs w:val="28"/>
              </w:rPr>
              <w:t>克拉斯公司</w:t>
            </w:r>
            <w:r w:rsidR="00CA7C25" w:rsidRPr="00080724">
              <w:rPr>
                <w:rFonts w:hint="eastAsia"/>
                <w:sz w:val="28"/>
                <w:szCs w:val="28"/>
              </w:rPr>
              <w:t>，就拖拉机技术现状、发展趋势开展技术交流，并</w:t>
            </w:r>
            <w:r w:rsidR="00BC4246">
              <w:rPr>
                <w:rFonts w:hint="eastAsia"/>
                <w:sz w:val="28"/>
                <w:szCs w:val="28"/>
              </w:rPr>
              <w:t>就</w:t>
            </w:r>
            <w:r w:rsidR="00CA7C25" w:rsidRPr="00080724">
              <w:rPr>
                <w:rFonts w:hint="eastAsia"/>
                <w:sz w:val="28"/>
                <w:szCs w:val="28"/>
              </w:rPr>
              <w:t>动力设备与收获设备、加工设备、作物种植农艺如何衔接匹配等进行探讨。</w:t>
            </w:r>
          </w:p>
        </w:tc>
      </w:tr>
      <w:tr w:rsidR="008341B1" w:rsidRPr="00080724" w:rsidTr="008D2A45">
        <w:trPr>
          <w:trHeight w:val="742"/>
        </w:trPr>
        <w:tc>
          <w:tcPr>
            <w:tcW w:w="1291" w:type="pct"/>
          </w:tcPr>
          <w:p w:rsidR="008341B1" w:rsidRPr="00080724" w:rsidRDefault="008341B1" w:rsidP="008341B1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11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Pr="00080724">
              <w:rPr>
                <w:rFonts w:hint="eastAsia"/>
                <w:sz w:val="28"/>
                <w:szCs w:val="28"/>
              </w:rPr>
              <w:t>21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  <w:r w:rsidRPr="0008072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709" w:type="pct"/>
          </w:tcPr>
          <w:p w:rsidR="008341B1" w:rsidRPr="00080724" w:rsidRDefault="008341B1" w:rsidP="00240127">
            <w:pPr>
              <w:jc w:val="left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前往巴黎</w:t>
            </w:r>
            <w:r w:rsidR="00C751E3">
              <w:rPr>
                <w:rFonts w:hint="eastAsia"/>
                <w:sz w:val="28"/>
                <w:szCs w:val="28"/>
              </w:rPr>
              <w:t>，乘坐航班</w:t>
            </w:r>
            <w:r w:rsidR="00C751E3" w:rsidRPr="00C751E3">
              <w:rPr>
                <w:rFonts w:hint="eastAsia"/>
                <w:sz w:val="28"/>
                <w:szCs w:val="28"/>
              </w:rPr>
              <w:t> </w:t>
            </w:r>
            <w:r w:rsidR="00C751E3" w:rsidRPr="00C751E3">
              <w:rPr>
                <w:sz w:val="28"/>
                <w:szCs w:val="28"/>
              </w:rPr>
              <w:t>CA934</w:t>
            </w:r>
            <w:r w:rsidR="00C751E3">
              <w:rPr>
                <w:rFonts w:hint="eastAsia"/>
                <w:sz w:val="28"/>
                <w:szCs w:val="28"/>
              </w:rPr>
              <w:t>由巴黎到北京。</w:t>
            </w:r>
          </w:p>
        </w:tc>
      </w:tr>
      <w:tr w:rsidR="002A247B" w:rsidRPr="00080724" w:rsidTr="008D2A45">
        <w:trPr>
          <w:trHeight w:val="742"/>
        </w:trPr>
        <w:tc>
          <w:tcPr>
            <w:tcW w:w="1291" w:type="pct"/>
          </w:tcPr>
          <w:p w:rsidR="002A247B" w:rsidRPr="00080724" w:rsidRDefault="002A247B" w:rsidP="008341B1">
            <w:pPr>
              <w:jc w:val="center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11</w:t>
            </w:r>
            <w:r w:rsidRPr="00080724">
              <w:rPr>
                <w:rFonts w:hint="eastAsia"/>
                <w:sz w:val="28"/>
                <w:szCs w:val="28"/>
              </w:rPr>
              <w:t>月</w:t>
            </w:r>
            <w:r w:rsidRPr="00080724">
              <w:rPr>
                <w:rFonts w:hint="eastAsia"/>
                <w:sz w:val="28"/>
                <w:szCs w:val="28"/>
              </w:rPr>
              <w:t>2</w:t>
            </w:r>
            <w:r w:rsidRPr="00080724">
              <w:rPr>
                <w:sz w:val="28"/>
                <w:szCs w:val="28"/>
              </w:rPr>
              <w:t>2</w:t>
            </w:r>
            <w:r w:rsidRPr="0008072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09" w:type="pct"/>
          </w:tcPr>
          <w:p w:rsidR="002A247B" w:rsidRPr="00080724" w:rsidRDefault="002A247B" w:rsidP="00240127">
            <w:pPr>
              <w:jc w:val="left"/>
              <w:rPr>
                <w:sz w:val="28"/>
                <w:szCs w:val="28"/>
              </w:rPr>
            </w:pPr>
            <w:r w:rsidRPr="00080724">
              <w:rPr>
                <w:rFonts w:hint="eastAsia"/>
                <w:sz w:val="28"/>
                <w:szCs w:val="28"/>
              </w:rPr>
              <w:t>抵达国内</w:t>
            </w:r>
            <w:r w:rsidR="00C751E3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C62AC3" w:rsidRPr="00C62AC3" w:rsidRDefault="00C62AC3" w:rsidP="00080724">
      <w:pPr>
        <w:rPr>
          <w:sz w:val="32"/>
          <w:szCs w:val="32"/>
        </w:rPr>
      </w:pPr>
    </w:p>
    <w:sectPr w:rsidR="00C62AC3" w:rsidRPr="00C62AC3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E0B" w:rsidRDefault="00600E0B" w:rsidP="00C62AC3">
      <w:r>
        <w:separator/>
      </w:r>
    </w:p>
  </w:endnote>
  <w:endnote w:type="continuationSeparator" w:id="0">
    <w:p w:rsidR="00600E0B" w:rsidRDefault="00600E0B" w:rsidP="00C6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E0B" w:rsidRDefault="00600E0B" w:rsidP="00C62AC3">
      <w:r>
        <w:separator/>
      </w:r>
    </w:p>
  </w:footnote>
  <w:footnote w:type="continuationSeparator" w:id="0">
    <w:p w:rsidR="00600E0B" w:rsidRDefault="00600E0B" w:rsidP="00C6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C3"/>
    <w:rsid w:val="000651BE"/>
    <w:rsid w:val="00080724"/>
    <w:rsid w:val="00240127"/>
    <w:rsid w:val="00264E1E"/>
    <w:rsid w:val="002A247B"/>
    <w:rsid w:val="00322D38"/>
    <w:rsid w:val="00361186"/>
    <w:rsid w:val="003E4EE8"/>
    <w:rsid w:val="00497500"/>
    <w:rsid w:val="004D3378"/>
    <w:rsid w:val="00573D3D"/>
    <w:rsid w:val="00600E0B"/>
    <w:rsid w:val="006455F7"/>
    <w:rsid w:val="00673AC4"/>
    <w:rsid w:val="006C14C2"/>
    <w:rsid w:val="006E76E8"/>
    <w:rsid w:val="007771F9"/>
    <w:rsid w:val="008341B1"/>
    <w:rsid w:val="008D2A45"/>
    <w:rsid w:val="008E5738"/>
    <w:rsid w:val="00943580"/>
    <w:rsid w:val="00971BEE"/>
    <w:rsid w:val="00AC2654"/>
    <w:rsid w:val="00B20A3B"/>
    <w:rsid w:val="00B738E5"/>
    <w:rsid w:val="00BC4246"/>
    <w:rsid w:val="00BE0ABC"/>
    <w:rsid w:val="00BF6B4A"/>
    <w:rsid w:val="00C62AC3"/>
    <w:rsid w:val="00C751E3"/>
    <w:rsid w:val="00C96BFD"/>
    <w:rsid w:val="00CA2B5C"/>
    <w:rsid w:val="00CA7C25"/>
    <w:rsid w:val="00D128B0"/>
    <w:rsid w:val="00DC5860"/>
    <w:rsid w:val="00DC771F"/>
    <w:rsid w:val="00EE5092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FAC2"/>
  <w15:docId w15:val="{ED08B20F-5FFA-401F-B0C5-8CAF999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AC3"/>
    <w:rPr>
      <w:sz w:val="18"/>
      <w:szCs w:val="18"/>
    </w:rPr>
  </w:style>
  <w:style w:type="table" w:styleId="a7">
    <w:name w:val="Table Grid"/>
    <w:basedOn w:val="a1"/>
    <w:uiPriority w:val="59"/>
    <w:rsid w:val="00C62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lmj</cp:lastModifiedBy>
  <cp:revision>20</cp:revision>
  <cp:lastPrinted>2013-10-11T03:40:00Z</cp:lastPrinted>
  <dcterms:created xsi:type="dcterms:W3CDTF">2013-10-09T06:09:00Z</dcterms:created>
  <dcterms:modified xsi:type="dcterms:W3CDTF">2019-09-02T07:48:00Z</dcterms:modified>
</cp:coreProperties>
</file>